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8F3D"/>
          <w:sz w:val="40"/>
        </w:rPr>
        <w:t>AUDIT QUESTIONNAIRE</w:t>
      </w:r>
    </w:p>
    <w:p>
      <w:pPr>
        <w:jc w:val="center"/>
      </w:pPr>
      <w:r>
        <w:rPr>
          <w:i/>
          <w:sz w:val="24"/>
        </w:rPr>
        <w:t>Specsavers Newark · In-Store Discovery</w:t>
      </w:r>
    </w:p>
    <w:p>
      <w:pPr>
        <w:jc w:val="center"/>
      </w:pPr>
      <w:r>
        <w:rPr>
          <w:color w:val="808080"/>
          <w:sz w:val="18"/>
        </w:rPr>
        <w:t>Your AI Ltd · 27 April 2026 · Print or fill on tablet</w:t>
      </w:r>
    </w:p>
    <w:p>
      <w:pPr>
        <w:pStyle w:val="Heading1"/>
      </w:pPr>
      <w:r>
        <w:t>Meeting details</w:t>
      </w:r>
    </w:p>
    <w:p>
      <w:r>
        <w:rPr>
          <w:b/>
        </w:rPr>
        <w:t xml:space="preserve">Store name: </w:t>
      </w:r>
      <w:r>
        <w:t>____________________________________________________________</w:t>
      </w:r>
    </w:p>
    <w:p>
      <w:r>
        <w:rPr>
          <w:b/>
        </w:rPr>
        <w:t xml:space="preserve">Store address: </w:t>
      </w:r>
      <w:r>
        <w:t>____________________________________________________________</w:t>
      </w:r>
    </w:p>
    <w:p>
      <w:r>
        <w:rPr>
          <w:b/>
        </w:rPr>
        <w:t xml:space="preserve">Manager / decision-maker name + role: </w:t>
      </w:r>
      <w:r>
        <w:t>____________________________________________________________</w:t>
      </w:r>
    </w:p>
    <w:p>
      <w:r>
        <w:rPr>
          <w:b/>
        </w:rPr>
        <w:t xml:space="preserve">Date of audit: </w:t>
      </w:r>
      <w:r>
        <w:t>____________________________________________________________</w:t>
      </w:r>
    </w:p>
    <w:p>
      <w:r>
        <w:rPr>
          <w:b/>
        </w:rPr>
        <w:t xml:space="preserve">Audit conducted by: </w:t>
      </w:r>
      <w:r>
        <w:t>____________________________________________________________</w:t>
      </w:r>
    </w:p>
    <w:p>
      <w:pPr>
        <w:pStyle w:val="Heading1"/>
      </w:pPr>
      <w:r>
        <w:t>1. Call volume</w:t>
      </w:r>
    </w:p>
    <w:p>
      <w:r>
        <w:rPr>
          <w:b/>
        </w:rPr>
        <w:t xml:space="preserve">1.1  Inbound calls/day at PEAK: </w:t>
      </w:r>
      <w:r>
        <w:t>____________________________________________________________</w:t>
      </w:r>
    </w:p>
    <w:p>
      <w:r>
        <w:rPr>
          <w:b/>
        </w:rPr>
        <w:t xml:space="preserve">1.2  Inbound calls/day on QUIET days: </w:t>
      </w:r>
      <w:r>
        <w:t>____________________________________________________________</w:t>
      </w:r>
    </w:p>
    <w:p>
      <w:r>
        <w:rPr>
          <w:b/>
        </w:rPr>
        <w:t xml:space="preserve">1.3  Avg call duration in seconds: </w:t>
      </w:r>
      <w:r>
        <w:t>____________________________________________________________</w:t>
      </w:r>
    </w:p>
    <w:p>
      <w:r>
        <w:rPr>
          <w:b/>
        </w:rPr>
        <w:t xml:space="preserve">1.4  % of calls that go to voicemail / unanswered today: </w:t>
      </w:r>
      <w:r>
        <w:t>____________________________________________________________</w:t>
      </w:r>
    </w:p>
    <w:p>
      <w:r>
        <w:rPr>
          <w:b/>
        </w:rPr>
        <w:t xml:space="preserve">1.5  Busiest hours of day: </w:t>
      </w:r>
      <w:r>
        <w:t>____________________________________________________________</w:t>
      </w:r>
    </w:p>
    <w:p>
      <w:r>
        <w:rPr>
          <w:b/>
        </w:rPr>
        <w:t xml:space="preserve">1.6  Open Mon-Sat? Open Sundays? </w:t>
      </w:r>
      <w:r>
        <w:t>____________________________________________________________</w:t>
      </w:r>
    </w:p>
    <w:p>
      <w:pPr>
        <w:pStyle w:val="Heading1"/>
      </w:pPr>
      <w:r>
        <w:t>2. Staffing &amp; cost (KEY for pricing)</w:t>
      </w:r>
    </w:p>
    <w:p>
      <w:r>
        <w:rPr>
          <w:b/>
        </w:rPr>
        <w:t xml:space="preserve">2.1  Number of receptionists currently: </w:t>
      </w:r>
      <w:r>
        <w:t>____________________________________________________________</w:t>
      </w:r>
    </w:p>
    <w:p>
      <w:r>
        <w:rPr>
          <w:b/>
        </w:rPr>
        <w:t xml:space="preserve">2.2  Cash salary per agent (£/yr) — TOTAL or PER agent?: </w:t>
      </w:r>
      <w:r>
        <w:t>____________________________________________________________</w:t>
      </w:r>
    </w:p>
    <w:p>
      <w:r>
        <w:rPr>
          <w:b/>
        </w:rPr>
        <w:t xml:space="preserve">2.3  Hours per agent per week: </w:t>
      </w:r>
      <w:r>
        <w:t>____________________________________________________________</w:t>
      </w:r>
    </w:p>
    <w:p>
      <w:r>
        <w:rPr>
          <w:b/>
        </w:rPr>
        <w:t xml:space="preserve">2.4  Avg sick days/yr per agent: </w:t>
      </w:r>
      <w:r>
        <w:t>____________________________________________________________</w:t>
      </w:r>
    </w:p>
    <w:p>
      <w:r>
        <w:rPr>
          <w:b/>
        </w:rPr>
        <w:t xml:space="preserve">2.5  One agent retiring/leaving soon? Y / N — when?: </w:t>
      </w:r>
      <w:r>
        <w:t>____________________________________________________________</w:t>
      </w:r>
    </w:p>
    <w:p>
      <w:r>
        <w:rPr>
          <w:b/>
        </w:rPr>
        <w:t xml:space="preserve">2.6  Any holiday cover used? Temp staff? Overtime cost?: </w:t>
      </w:r>
      <w:r>
        <w:t>____________________________________________________________</w:t>
      </w:r>
    </w:p>
    <w:p>
      <w:pPr>
        <w:pStyle w:val="Heading1"/>
      </w:pPr>
      <w:r>
        <w:t>3. Outbound calls (currently manual)</w:t>
      </w:r>
    </w:p>
    <w:p>
      <w:pPr>
        <w:pStyle w:val="ListBullet"/>
      </w:pPr>
      <w:r>
        <w:t>3.1  Confirmation calls (day-before)? Y / N — quantity per week:</w:t>
      </w:r>
    </w:p>
    <w:p>
      <w:pPr>
        <w:pStyle w:val="ListBullet"/>
      </w:pPr>
      <w:r>
        <w:t>3.2  Recall calls for overdue eye tests? Y / N — frequency:</w:t>
      </w:r>
    </w:p>
    <w:p>
      <w:pPr>
        <w:pStyle w:val="ListBullet"/>
      </w:pPr>
      <w:r>
        <w:t>3.3  No-show follow-up calls? Y / N</w:t>
      </w:r>
    </w:p>
    <w:p>
      <w:pPr>
        <w:pStyle w:val="ListBullet"/>
      </w:pPr>
      <w:r>
        <w:t>3.4  Cancellation/rebook (clinician absence)? Y / N — frequency:</w:t>
      </w:r>
    </w:p>
    <w:p>
      <w:pPr>
        <w:pStyle w:val="ListBullet"/>
      </w:pPr>
      <w:r>
        <w:t>3.5  Collection notifications (glasses/lenses ready)? Y / N — quantity per week:</w:t>
      </w:r>
    </w:p>
    <w:p>
      <w:pPr>
        <w:pStyle w:val="Heading1"/>
      </w:pPr>
      <w:r>
        <w:t>4. Integrations &amp; systems</w:t>
      </w:r>
    </w:p>
    <w:p>
      <w:r>
        <w:rPr>
          <w:b/>
        </w:rPr>
        <w:t xml:space="preserve">4.1  Existing booking system (name + version): </w:t>
      </w:r>
      <w:r>
        <w:t>____________________________________________________________</w:t>
      </w:r>
    </w:p>
    <w:p>
      <w:r>
        <w:rPr>
          <w:b/>
        </w:rPr>
        <w:t xml:space="preserve">4.2  API access available? Y / N — provider name: </w:t>
      </w:r>
      <w:r>
        <w:t>____________________________________________________________</w:t>
      </w:r>
    </w:p>
    <w:p>
      <w:r>
        <w:rPr>
          <w:b/>
        </w:rPr>
        <w:t xml:space="preserve">4.3  Patient list source (export format, file type): </w:t>
      </w:r>
      <w:r>
        <w:t>____________________________________________________________</w:t>
      </w:r>
    </w:p>
    <w:p>
      <w:r>
        <w:rPr>
          <w:b/>
        </w:rPr>
        <w:t xml:space="preserve">4.4  SMS/email currently used? Y / N — which provider: </w:t>
      </w:r>
      <w:r>
        <w:t>____________________________________________________________</w:t>
      </w:r>
    </w:p>
    <w:p>
      <w:r>
        <w:rPr>
          <w:b/>
        </w:rPr>
        <w:t xml:space="preserve">4.5  Existing dashboard / reporting? Y / N — describe: </w:t>
      </w:r>
      <w:r>
        <w:t>____________________________________________________________</w:t>
      </w:r>
    </w:p>
    <w:p>
      <w:pPr>
        <w:pStyle w:val="Heading1"/>
      </w:pPr>
      <w:r>
        <w:t>5. Audiology-specific</w:t>
      </w:r>
    </w:p>
    <w:p>
      <w:pPr>
        <w:pStyle w:val="ListBullet"/>
      </w:pPr>
      <w:r>
        <w:t>5.1  Hearing tests offered? Y / N</w:t>
      </w:r>
    </w:p>
    <w:p>
      <w:pPr>
        <w:pStyle w:val="ListBullet"/>
      </w:pPr>
      <w:r>
        <w:t>5.2  Ear wax removal? Y / N — current price:</w:t>
      </w:r>
    </w:p>
    <w:p>
      <w:pPr>
        <w:pStyle w:val="ListBullet"/>
      </w:pPr>
      <w:r>
        <w:t>5.3  Hearing aid pricing communicated by phone? Y / N</w:t>
      </w:r>
    </w:p>
    <w:p>
      <w:pPr>
        <w:pStyle w:val="Heading1"/>
      </w:pPr>
      <w:r>
        <w:t>6. Pain points (rank 1-5, where 1 = biggest issue)</w:t>
      </w:r>
    </w:p>
    <w:p>
      <w:pPr>
        <w:pStyle w:val="ListBullet"/>
      </w:pPr>
      <w:r>
        <w:t>Missed calls = lost revenue</w:t>
      </w:r>
    </w:p>
    <w:p>
      <w:pPr>
        <w:pStyle w:val="ListBullet"/>
      </w:pPr>
      <w:r>
        <w:t>Staff phone time competing with dispensing/testing</w:t>
      </w:r>
    </w:p>
    <w:p>
      <w:pPr>
        <w:pStyle w:val="ListBullet"/>
      </w:pPr>
      <w:r>
        <w:t>Inability to call out for recalls at scale</w:t>
      </w:r>
    </w:p>
    <w:p>
      <w:pPr>
        <w:pStyle w:val="ListBullet"/>
      </w:pPr>
      <w:r>
        <w:t>Confirmation / no-show management</w:t>
      </w:r>
    </w:p>
    <w:p>
      <w:pPr>
        <w:pStyle w:val="ListBullet"/>
      </w:pPr>
      <w:r>
        <w:t>Sunday or out-of-hours coverage gap</w:t>
      </w:r>
    </w:p>
    <w:p>
      <w:pPr>
        <w:pStyle w:val="ListBullet"/>
      </w:pPr>
      <w:r>
        <w:t>Other: _________________________________________________</w:t>
      </w:r>
    </w:p>
    <w:p>
      <w:pPr>
        <w:pStyle w:val="Heading1"/>
      </w:pPr>
      <w:r>
        <w:t>7. Client questions / objections raised</w:t>
      </w:r>
    </w:p>
    <w:p>
      <w:r>
        <w:rPr>
          <w:b/>
        </w:rPr>
        <w:t xml:space="preserve">1. </w:t>
      </w:r>
      <w:r>
        <w:t>____________________________________________________________</w:t>
      </w:r>
    </w:p>
    <w:p>
      <w:r>
        <w:rPr>
          <w:b/>
        </w:rPr>
        <w:t xml:space="preserve">2. </w:t>
      </w:r>
      <w:r>
        <w:t>____________________________________________________________</w:t>
      </w:r>
    </w:p>
    <w:p>
      <w:r>
        <w:rPr>
          <w:b/>
        </w:rPr>
        <w:t xml:space="preserve">3. </w:t>
      </w:r>
      <w:r>
        <w:t>____________________________________________________________</w:t>
      </w:r>
    </w:p>
    <w:p>
      <w:pPr>
        <w:pStyle w:val="Heading1"/>
      </w:pPr>
      <w:r>
        <w:t>8. Next steps agreed</w:t>
      </w:r>
    </w:p>
    <w:p>
      <w:pPr>
        <w:pStyle w:val="ListBullet"/>
      </w:pPr>
      <w:r>
        <w:t>Sign Trial Agreement today</w:t>
      </w:r>
    </w:p>
    <w:p>
      <w:pPr>
        <w:pStyle w:val="ListBullet"/>
      </w:pPr>
      <w:r>
        <w:t>Email pricing proposal post-meeting</w:t>
      </w:r>
    </w:p>
    <w:p>
      <w:pPr>
        <w:pStyle w:val="ListBullet"/>
      </w:pPr>
      <w:r>
        <w:t>Schedule follow-up demo</w:t>
      </w:r>
    </w:p>
    <w:p>
      <w:pPr>
        <w:pStyle w:val="ListBullet"/>
      </w:pPr>
      <w:r>
        <w:t>Walk away (no fit)</w:t>
      </w:r>
    </w:p>
    <w:p>
      <w:pPr>
        <w:pStyle w:val="Heading1"/>
      </w:pPr>
      <w:r>
        <w:t>9. Free-form notes</w:t>
      </w:r>
    </w:p>
    <w:p>
      <w:r>
        <w:rPr>
          <w:b/>
        </w:rPr>
        <w:t xml:space="preserve"> </w:t>
      </w:r>
      <w:r>
        <w:t>____________________________________________________________</w:t>
      </w:r>
    </w:p>
    <w:p>
      <w:r>
        <w:rPr>
          <w:b/>
        </w:rPr>
        <w:t xml:space="preserve"> </w:t>
      </w:r>
      <w:r>
        <w:t>____________________________________________________________</w:t>
      </w:r>
    </w:p>
    <w:p>
      <w:r>
        <w:rPr>
          <w:b/>
        </w:rPr>
        <w:t xml:space="preserve"> </w:t>
      </w:r>
      <w:r>
        <w:t>____________________________________________________________</w:t>
      </w:r>
    </w:p>
    <w:p>
      <w:r>
        <w:rPr>
          <w:b/>
        </w:rPr>
        <w:t xml:space="preserve"> </w:t>
      </w:r>
      <w:r>
        <w:t>____________________________________________________________</w:t>
      </w:r>
    </w:p>
    <w:p>
      <w:r>
        <w:rPr>
          <w:b/>
        </w:rPr>
        <w:t xml:space="preserve"> </w:t>
      </w:r>
      <w:r>
        <w:t>____________________________________________________________</w:t>
      </w:r>
    </w:p>
    <w:p>
      <w:r>
        <w:rPr>
          <w:b/>
        </w:rPr>
        <w:t xml:space="preserve"> </w:t>
      </w:r>
      <w:r>
        <w:t>____________________________________________________________</w:t>
      </w:r>
    </w:p>
    <w:p>
      <w:r>
        <w:rPr>
          <w:b/>
        </w:rPr>
        <w:t xml:space="preserve"> </w:t>
      </w:r>
      <w:r>
        <w:t>____________________________________________________________</w:t>
      </w:r>
    </w:p>
    <w:p>
      <w:r>
        <w:rPr>
          <w:b/>
        </w:rPr>
        <w:t xml:space="preserve"> </w:t>
      </w:r>
      <w:r>
        <w:t>____________________________________________________________</w:t>
      </w:r>
    </w:p>
    <w:p>
      <w:pPr>
        <w:jc w:val="center"/>
      </w:pPr>
      <w:r>
        <w:rPr>
          <w:i/>
          <w:color w:val="808080"/>
          <w:sz w:val="18"/>
        </w:rPr>
        <w:t>Once captured, type these numbers into the yellow Inputs cells of SPECSAVERS-PNL-MODEL.xlsx — every other sheet recalculates live.</w:t>
      </w:r>
    </w:p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